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47" w:rsidRPr="003D3947" w:rsidRDefault="003D3947" w:rsidP="003D3947">
      <w:pPr>
        <w:shd w:val="clear" w:color="auto" w:fill="FFFFFF"/>
        <w:spacing w:before="100" w:beforeAutospacing="1" w:after="100" w:afterAutospacing="1" w:line="240" w:lineRule="auto"/>
        <w:textAlignment w:val="baseline"/>
        <w:outlineLvl w:val="0"/>
        <w:rPr>
          <w:rFonts w:ascii="Calibri" w:eastAsia="Times New Roman" w:hAnsi="Calibri" w:cs="Calibri"/>
          <w:b/>
          <w:bCs/>
          <w:color w:val="000000"/>
          <w:kern w:val="36"/>
          <w:sz w:val="48"/>
          <w:szCs w:val="48"/>
          <w:lang w:eastAsia="cs-CZ"/>
        </w:rPr>
      </w:pPr>
      <w:r w:rsidRPr="003D3947">
        <w:rPr>
          <w:rFonts w:ascii="Calibri" w:eastAsia="Times New Roman" w:hAnsi="Calibri" w:cs="Calibri"/>
          <w:b/>
          <w:bCs/>
          <w:color w:val="000000"/>
          <w:kern w:val="36"/>
          <w:sz w:val="48"/>
          <w:szCs w:val="48"/>
          <w:lang w:eastAsia="cs-CZ"/>
        </w:rPr>
        <w:t>Návratu středoškoláků do lavic někde brání pracovní povinnost</w:t>
      </w:r>
    </w:p>
    <w:p w:rsidR="003D3947" w:rsidRPr="003D3947" w:rsidRDefault="003D3947" w:rsidP="003D3947">
      <w:pPr>
        <w:shd w:val="clear" w:color="auto" w:fill="FFFFFF"/>
        <w:spacing w:after="0" w:line="240" w:lineRule="auto"/>
        <w:rPr>
          <w:rFonts w:ascii="Calibri" w:eastAsia="Times New Roman" w:hAnsi="Calibri" w:cs="Calibri"/>
          <w:color w:val="000000"/>
          <w:sz w:val="24"/>
          <w:szCs w:val="24"/>
          <w:lang w:eastAsia="cs-CZ"/>
        </w:rPr>
      </w:pPr>
      <w:r w:rsidRPr="003D3947">
        <w:rPr>
          <w:rFonts w:ascii="Calibri" w:eastAsia="Times New Roman" w:hAnsi="Calibri" w:cs="Calibri"/>
          <w:color w:val="000000"/>
          <w:sz w:val="24"/>
          <w:szCs w:val="24"/>
          <w:lang w:eastAsia="cs-CZ"/>
        </w:rPr>
        <w:t>Jihlava 20. listopadu (ČTK) - Středoškoláci, kteří si plní ve zdravotních </w:t>
      </w:r>
      <w:r w:rsidRPr="003D3947">
        <w:rPr>
          <w:rFonts w:ascii="Calibri" w:eastAsia="Times New Roman" w:hAnsi="Calibri" w:cs="Calibri"/>
          <w:i/>
          <w:iCs/>
          <w:color w:val="000000"/>
          <w:sz w:val="24"/>
          <w:szCs w:val="24"/>
          <w:lang w:eastAsia="cs-CZ"/>
        </w:rPr>
        <w:t>a</w:t>
      </w:r>
      <w:r w:rsidRPr="003D3947">
        <w:rPr>
          <w:rFonts w:ascii="Calibri" w:eastAsia="Times New Roman" w:hAnsi="Calibri" w:cs="Calibri"/>
          <w:color w:val="000000"/>
          <w:sz w:val="24"/>
          <w:szCs w:val="24"/>
          <w:lang w:eastAsia="cs-CZ"/>
        </w:rPr>
        <w:t> sociálních zařízeních pracovní povinnost nařízenou během nouzového stavu, se 25. listopadu do lavic většinou nevrátí. Podle oslovených ředitelů </w:t>
      </w:r>
      <w:r w:rsidRPr="003D3947">
        <w:rPr>
          <w:rFonts w:ascii="Calibri" w:eastAsia="Times New Roman" w:hAnsi="Calibri" w:cs="Calibri"/>
          <w:i/>
          <w:iCs/>
          <w:color w:val="000000"/>
          <w:sz w:val="24"/>
          <w:szCs w:val="24"/>
          <w:lang w:eastAsia="cs-CZ"/>
        </w:rPr>
        <w:t>středních</w:t>
      </w:r>
      <w:r w:rsidRPr="003D3947">
        <w:rPr>
          <w:rFonts w:ascii="Calibri" w:eastAsia="Times New Roman" w:hAnsi="Calibri" w:cs="Calibri"/>
          <w:color w:val="000000"/>
          <w:sz w:val="24"/>
          <w:szCs w:val="24"/>
          <w:lang w:eastAsia="cs-CZ"/>
        </w:rPr>
        <w:t> </w:t>
      </w:r>
      <w:r w:rsidRPr="003D3947">
        <w:rPr>
          <w:rFonts w:ascii="Calibri" w:eastAsia="Times New Roman" w:hAnsi="Calibri" w:cs="Calibri"/>
          <w:i/>
          <w:iCs/>
          <w:color w:val="000000"/>
          <w:sz w:val="24"/>
          <w:szCs w:val="24"/>
          <w:lang w:eastAsia="cs-CZ"/>
        </w:rPr>
        <w:t>škol</w:t>
      </w:r>
      <w:r w:rsidRPr="003D3947">
        <w:rPr>
          <w:rFonts w:ascii="Calibri" w:eastAsia="Times New Roman" w:hAnsi="Calibri" w:cs="Calibri"/>
          <w:color w:val="000000"/>
          <w:sz w:val="24"/>
          <w:szCs w:val="24"/>
          <w:lang w:eastAsia="cs-CZ"/>
        </w:rPr>
        <w:t> na Vysočině bude návrat záležet na dohodě s jednotlivými zařízeními. Počítají, že k běžné výuce se většina studentů vrátí až v prosinci. Omezená bude i odborná příprava učňů, zejména kuchařů kvůli uzavřeným restauracím.</w:t>
      </w:r>
    </w:p>
    <w:p w:rsidR="003D3947" w:rsidRPr="003D3947" w:rsidRDefault="003D3947" w:rsidP="003D3947">
      <w:pPr>
        <w:shd w:val="clear" w:color="auto" w:fill="FFFFFF"/>
        <w:spacing w:after="0" w:line="240" w:lineRule="auto"/>
        <w:rPr>
          <w:rFonts w:ascii="Calibri" w:eastAsia="Times New Roman" w:hAnsi="Calibri" w:cs="Calibri"/>
          <w:color w:val="000000"/>
          <w:sz w:val="24"/>
          <w:szCs w:val="24"/>
          <w:lang w:eastAsia="cs-CZ"/>
        </w:rPr>
      </w:pPr>
      <w:r w:rsidRPr="003D3947">
        <w:rPr>
          <w:rFonts w:ascii="Calibri" w:eastAsia="Times New Roman" w:hAnsi="Calibri" w:cs="Calibri"/>
          <w:i/>
          <w:iCs/>
          <w:color w:val="000000"/>
          <w:sz w:val="24"/>
          <w:szCs w:val="24"/>
          <w:lang w:eastAsia="cs-CZ"/>
        </w:rPr>
        <w:t>Střední</w:t>
      </w:r>
      <w:r w:rsidRPr="003D3947">
        <w:rPr>
          <w:rFonts w:ascii="Calibri" w:eastAsia="Times New Roman" w:hAnsi="Calibri" w:cs="Calibri"/>
          <w:color w:val="000000"/>
          <w:sz w:val="24"/>
          <w:szCs w:val="24"/>
          <w:lang w:eastAsia="cs-CZ"/>
        </w:rPr>
        <w:t> zdravotnická </w:t>
      </w:r>
      <w:r w:rsidRPr="003D3947">
        <w:rPr>
          <w:rFonts w:ascii="Calibri" w:eastAsia="Times New Roman" w:hAnsi="Calibri" w:cs="Calibri"/>
          <w:i/>
          <w:iCs/>
          <w:color w:val="000000"/>
          <w:sz w:val="24"/>
          <w:szCs w:val="24"/>
          <w:lang w:eastAsia="cs-CZ"/>
        </w:rPr>
        <w:t>škola</w:t>
      </w:r>
      <w:r w:rsidRPr="003D3947">
        <w:rPr>
          <w:rFonts w:ascii="Calibri" w:eastAsia="Times New Roman" w:hAnsi="Calibri" w:cs="Calibri"/>
          <w:color w:val="000000"/>
          <w:sz w:val="24"/>
          <w:szCs w:val="24"/>
          <w:lang w:eastAsia="cs-CZ"/>
        </w:rPr>
        <w:t> v Jihlavě, jejíž součástí je i obchodní akademie, jazyková </w:t>
      </w:r>
      <w:r w:rsidRPr="003D3947">
        <w:rPr>
          <w:rFonts w:ascii="Calibri" w:eastAsia="Times New Roman" w:hAnsi="Calibri" w:cs="Calibri"/>
          <w:i/>
          <w:iCs/>
          <w:color w:val="000000"/>
          <w:sz w:val="24"/>
          <w:szCs w:val="24"/>
          <w:lang w:eastAsia="cs-CZ"/>
        </w:rPr>
        <w:t>škola</w:t>
      </w:r>
      <w:r w:rsidRPr="003D3947">
        <w:rPr>
          <w:rFonts w:ascii="Calibri" w:eastAsia="Times New Roman" w:hAnsi="Calibri" w:cs="Calibri"/>
          <w:color w:val="000000"/>
          <w:sz w:val="24"/>
          <w:szCs w:val="24"/>
          <w:lang w:eastAsia="cs-CZ"/>
        </w:rPr>
        <w:t> </w:t>
      </w:r>
      <w:r w:rsidRPr="003D3947">
        <w:rPr>
          <w:rFonts w:ascii="Calibri" w:eastAsia="Times New Roman" w:hAnsi="Calibri" w:cs="Calibri"/>
          <w:i/>
          <w:iCs/>
          <w:color w:val="000000"/>
          <w:sz w:val="24"/>
          <w:szCs w:val="24"/>
          <w:lang w:eastAsia="cs-CZ"/>
        </w:rPr>
        <w:t>a</w:t>
      </w:r>
      <w:r w:rsidRPr="003D3947">
        <w:rPr>
          <w:rFonts w:ascii="Calibri" w:eastAsia="Times New Roman" w:hAnsi="Calibri" w:cs="Calibri"/>
          <w:color w:val="000000"/>
          <w:sz w:val="24"/>
          <w:szCs w:val="24"/>
          <w:lang w:eastAsia="cs-CZ"/>
        </w:rPr>
        <w:t> odborná </w:t>
      </w:r>
      <w:r w:rsidRPr="003D3947">
        <w:rPr>
          <w:rFonts w:ascii="Calibri" w:eastAsia="Times New Roman" w:hAnsi="Calibri" w:cs="Calibri"/>
          <w:i/>
          <w:iCs/>
          <w:color w:val="000000"/>
          <w:sz w:val="24"/>
          <w:szCs w:val="24"/>
          <w:lang w:eastAsia="cs-CZ"/>
        </w:rPr>
        <w:t>škola</w:t>
      </w:r>
      <w:r w:rsidRPr="003D3947">
        <w:rPr>
          <w:rFonts w:ascii="Calibri" w:eastAsia="Times New Roman" w:hAnsi="Calibri" w:cs="Calibri"/>
          <w:color w:val="000000"/>
          <w:sz w:val="24"/>
          <w:szCs w:val="24"/>
          <w:lang w:eastAsia="cs-CZ"/>
        </w:rPr>
        <w:t xml:space="preserve">, má 60 žáků v posledním ročníku zdravotnického oboru. Všichni pracují v jihlavské nemocnici, což jim už nyní znemožňuje běžnou distanční výuku. Podle ředitele Libora </w:t>
      </w:r>
      <w:proofErr w:type="spellStart"/>
      <w:r w:rsidRPr="003D3947">
        <w:rPr>
          <w:rFonts w:ascii="Calibri" w:eastAsia="Times New Roman" w:hAnsi="Calibri" w:cs="Calibri"/>
          <w:color w:val="000000"/>
          <w:sz w:val="24"/>
          <w:szCs w:val="24"/>
          <w:lang w:eastAsia="cs-CZ"/>
        </w:rPr>
        <w:t>Fasory</w:t>
      </w:r>
      <w:proofErr w:type="spellEnd"/>
      <w:r w:rsidRPr="003D3947">
        <w:rPr>
          <w:rFonts w:ascii="Calibri" w:eastAsia="Times New Roman" w:hAnsi="Calibri" w:cs="Calibri"/>
          <w:color w:val="000000"/>
          <w:sz w:val="24"/>
          <w:szCs w:val="24"/>
          <w:lang w:eastAsia="cs-CZ"/>
        </w:rPr>
        <w:t xml:space="preserve"> využívají především individuální konzultace ve všeobecných maturitních předmětech - českém </w:t>
      </w:r>
      <w:r w:rsidRPr="003D3947">
        <w:rPr>
          <w:rFonts w:ascii="Calibri" w:eastAsia="Times New Roman" w:hAnsi="Calibri" w:cs="Calibri"/>
          <w:i/>
          <w:iCs/>
          <w:color w:val="000000"/>
          <w:sz w:val="24"/>
          <w:szCs w:val="24"/>
          <w:lang w:eastAsia="cs-CZ"/>
        </w:rPr>
        <w:t>a</w:t>
      </w:r>
      <w:r w:rsidRPr="003D3947">
        <w:rPr>
          <w:rFonts w:ascii="Calibri" w:eastAsia="Times New Roman" w:hAnsi="Calibri" w:cs="Calibri"/>
          <w:color w:val="000000"/>
          <w:sz w:val="24"/>
          <w:szCs w:val="24"/>
          <w:lang w:eastAsia="cs-CZ"/>
        </w:rPr>
        <w:t> anglickém jazyce.</w:t>
      </w:r>
    </w:p>
    <w:p w:rsidR="003D3947" w:rsidRPr="003D3947" w:rsidRDefault="003D3947" w:rsidP="003D3947">
      <w:pPr>
        <w:shd w:val="clear" w:color="auto" w:fill="FFFFFF"/>
        <w:spacing w:after="0" w:line="240" w:lineRule="auto"/>
        <w:rPr>
          <w:rFonts w:ascii="Calibri" w:eastAsia="Times New Roman" w:hAnsi="Calibri" w:cs="Calibri"/>
          <w:color w:val="000000"/>
          <w:sz w:val="24"/>
          <w:szCs w:val="24"/>
          <w:lang w:eastAsia="cs-CZ"/>
        </w:rPr>
      </w:pPr>
      <w:r w:rsidRPr="003D3947">
        <w:rPr>
          <w:rFonts w:ascii="Calibri" w:eastAsia="Times New Roman" w:hAnsi="Calibri" w:cs="Calibri"/>
          <w:color w:val="000000"/>
          <w:sz w:val="24"/>
          <w:szCs w:val="24"/>
          <w:lang w:eastAsia="cs-CZ"/>
        </w:rPr>
        <w:t xml:space="preserve">"Situaci budeme řešit podle manuálu, který jsem dnes obdržel datovou schránkou od ministerstva, kde je kouzelná větička, která říká, že povolávací povinnost ze strany hejtmana má přednost nad vším, to znamená nad prezenční i distanční výukou," řekl </w:t>
      </w:r>
      <w:proofErr w:type="spellStart"/>
      <w:r w:rsidRPr="003D3947">
        <w:rPr>
          <w:rFonts w:ascii="Calibri" w:eastAsia="Times New Roman" w:hAnsi="Calibri" w:cs="Calibri"/>
          <w:color w:val="000000"/>
          <w:sz w:val="24"/>
          <w:szCs w:val="24"/>
          <w:lang w:eastAsia="cs-CZ"/>
        </w:rPr>
        <w:t>Fasora</w:t>
      </w:r>
      <w:proofErr w:type="spellEnd"/>
      <w:r w:rsidRPr="003D3947">
        <w:rPr>
          <w:rFonts w:ascii="Calibri" w:eastAsia="Times New Roman" w:hAnsi="Calibri" w:cs="Calibri"/>
          <w:color w:val="000000"/>
          <w:sz w:val="24"/>
          <w:szCs w:val="24"/>
          <w:lang w:eastAsia="cs-CZ"/>
        </w:rPr>
        <w:t>. Žáci jsou podle něho rozepsaní ve </w:t>
      </w:r>
      <w:r w:rsidRPr="003D3947">
        <w:rPr>
          <w:rFonts w:ascii="Calibri" w:eastAsia="Times New Roman" w:hAnsi="Calibri" w:cs="Calibri"/>
          <w:i/>
          <w:iCs/>
          <w:color w:val="000000"/>
          <w:sz w:val="24"/>
          <w:szCs w:val="24"/>
          <w:lang w:eastAsia="cs-CZ"/>
        </w:rPr>
        <w:t>službách</w:t>
      </w:r>
      <w:r w:rsidRPr="003D3947">
        <w:rPr>
          <w:rFonts w:ascii="Calibri" w:eastAsia="Times New Roman" w:hAnsi="Calibri" w:cs="Calibri"/>
          <w:color w:val="000000"/>
          <w:sz w:val="24"/>
          <w:szCs w:val="24"/>
          <w:lang w:eastAsia="cs-CZ"/>
        </w:rPr>
        <w:t xml:space="preserve"> nemocnice do konce listopadu. "Co bude v prosinci, uvidíme. Bude to podle potřeb nemocnice," řekl </w:t>
      </w:r>
      <w:proofErr w:type="spellStart"/>
      <w:r w:rsidRPr="003D3947">
        <w:rPr>
          <w:rFonts w:ascii="Calibri" w:eastAsia="Times New Roman" w:hAnsi="Calibri" w:cs="Calibri"/>
          <w:color w:val="000000"/>
          <w:sz w:val="24"/>
          <w:szCs w:val="24"/>
          <w:lang w:eastAsia="cs-CZ"/>
        </w:rPr>
        <w:t>Fasora</w:t>
      </w:r>
      <w:proofErr w:type="spellEnd"/>
      <w:r w:rsidRPr="003D3947">
        <w:rPr>
          <w:rFonts w:ascii="Calibri" w:eastAsia="Times New Roman" w:hAnsi="Calibri" w:cs="Calibri"/>
          <w:color w:val="000000"/>
          <w:sz w:val="24"/>
          <w:szCs w:val="24"/>
          <w:lang w:eastAsia="cs-CZ"/>
        </w:rPr>
        <w:t>. Doposud podle něho nemocnice vychází žákům vstříc </w:t>
      </w:r>
      <w:r w:rsidRPr="003D3947">
        <w:rPr>
          <w:rFonts w:ascii="Calibri" w:eastAsia="Times New Roman" w:hAnsi="Calibri" w:cs="Calibri"/>
          <w:i/>
          <w:iCs/>
          <w:color w:val="000000"/>
          <w:sz w:val="24"/>
          <w:szCs w:val="24"/>
          <w:lang w:eastAsia="cs-CZ"/>
        </w:rPr>
        <w:t>a</w:t>
      </w:r>
      <w:r w:rsidRPr="003D3947">
        <w:rPr>
          <w:rFonts w:ascii="Calibri" w:eastAsia="Times New Roman" w:hAnsi="Calibri" w:cs="Calibri"/>
          <w:color w:val="000000"/>
          <w:sz w:val="24"/>
          <w:szCs w:val="24"/>
          <w:lang w:eastAsia="cs-CZ"/>
        </w:rPr>
        <w:t> nechává je pracovat na odděleních, která znají z předchozího odborného výcviku.</w:t>
      </w:r>
    </w:p>
    <w:p w:rsidR="003D3947" w:rsidRPr="003D3947" w:rsidRDefault="003D3947" w:rsidP="003D3947">
      <w:pPr>
        <w:shd w:val="clear" w:color="auto" w:fill="FFFFFF"/>
        <w:spacing w:after="0" w:line="240" w:lineRule="auto"/>
        <w:rPr>
          <w:rFonts w:ascii="Calibri" w:eastAsia="Times New Roman" w:hAnsi="Calibri" w:cs="Calibri"/>
          <w:color w:val="000000"/>
          <w:sz w:val="24"/>
          <w:szCs w:val="24"/>
          <w:lang w:eastAsia="cs-CZ"/>
        </w:rPr>
      </w:pPr>
      <w:r w:rsidRPr="003D3947">
        <w:rPr>
          <w:rFonts w:ascii="Calibri" w:eastAsia="Times New Roman" w:hAnsi="Calibri" w:cs="Calibri"/>
          <w:color w:val="000000"/>
          <w:sz w:val="24"/>
          <w:szCs w:val="24"/>
          <w:lang w:eastAsia="cs-CZ"/>
        </w:rPr>
        <w:t>Ve středu se do </w:t>
      </w:r>
      <w:r w:rsidRPr="003D3947">
        <w:rPr>
          <w:rFonts w:ascii="Calibri" w:eastAsia="Times New Roman" w:hAnsi="Calibri" w:cs="Calibri"/>
          <w:i/>
          <w:iCs/>
          <w:color w:val="000000"/>
          <w:sz w:val="24"/>
          <w:szCs w:val="24"/>
          <w:lang w:eastAsia="cs-CZ"/>
        </w:rPr>
        <w:t>školy</w:t>
      </w:r>
      <w:r w:rsidRPr="003D3947">
        <w:rPr>
          <w:rFonts w:ascii="Calibri" w:eastAsia="Times New Roman" w:hAnsi="Calibri" w:cs="Calibri"/>
          <w:color w:val="000000"/>
          <w:sz w:val="24"/>
          <w:szCs w:val="24"/>
          <w:lang w:eastAsia="cs-CZ"/>
        </w:rPr>
        <w:t> vrátí asi 170 žáků čtvrtých ročníků, kromě těch zdravotních ještě z obchodní akademie, oboru řízení sportu, kosmetička </w:t>
      </w:r>
      <w:r w:rsidRPr="003D3947">
        <w:rPr>
          <w:rFonts w:ascii="Calibri" w:eastAsia="Times New Roman" w:hAnsi="Calibri" w:cs="Calibri"/>
          <w:i/>
          <w:iCs/>
          <w:color w:val="000000"/>
          <w:sz w:val="24"/>
          <w:szCs w:val="24"/>
          <w:lang w:eastAsia="cs-CZ"/>
        </w:rPr>
        <w:t>a</w:t>
      </w:r>
      <w:r w:rsidRPr="003D3947">
        <w:rPr>
          <w:rFonts w:ascii="Calibri" w:eastAsia="Times New Roman" w:hAnsi="Calibri" w:cs="Calibri"/>
          <w:color w:val="000000"/>
          <w:sz w:val="24"/>
          <w:szCs w:val="24"/>
          <w:lang w:eastAsia="cs-CZ"/>
        </w:rPr>
        <w:t> fotograf.</w:t>
      </w:r>
    </w:p>
    <w:p w:rsidR="003D3947" w:rsidRPr="003D3947" w:rsidRDefault="003D3947" w:rsidP="003D3947">
      <w:pPr>
        <w:shd w:val="clear" w:color="auto" w:fill="FFFFFF"/>
        <w:spacing w:after="0" w:line="240" w:lineRule="auto"/>
        <w:rPr>
          <w:rFonts w:ascii="Calibri" w:eastAsia="Times New Roman" w:hAnsi="Calibri" w:cs="Calibri"/>
          <w:color w:val="000000"/>
          <w:sz w:val="24"/>
          <w:szCs w:val="24"/>
          <w:lang w:eastAsia="cs-CZ"/>
        </w:rPr>
      </w:pPr>
      <w:r w:rsidRPr="003D3947">
        <w:rPr>
          <w:rFonts w:ascii="Calibri" w:eastAsia="Times New Roman" w:hAnsi="Calibri" w:cs="Calibri"/>
          <w:color w:val="000000"/>
          <w:sz w:val="24"/>
          <w:szCs w:val="24"/>
          <w:lang w:eastAsia="cs-CZ"/>
        </w:rPr>
        <w:t xml:space="preserve">K odbornému výcviku se budou vracet i všichni žáci učebních oborů. "Bude to složitá záležitost, protože máme obor kuchař-číšník, takže vyjednáváme s restauracemi, ale asi si budeme muset pomoc sami," řekl </w:t>
      </w:r>
      <w:proofErr w:type="spellStart"/>
      <w:r w:rsidRPr="003D3947">
        <w:rPr>
          <w:rFonts w:ascii="Calibri" w:eastAsia="Times New Roman" w:hAnsi="Calibri" w:cs="Calibri"/>
          <w:color w:val="000000"/>
          <w:sz w:val="24"/>
          <w:szCs w:val="24"/>
          <w:lang w:eastAsia="cs-CZ"/>
        </w:rPr>
        <w:t>Fasora</w:t>
      </w:r>
      <w:proofErr w:type="spellEnd"/>
      <w:r w:rsidRPr="003D3947">
        <w:rPr>
          <w:rFonts w:ascii="Calibri" w:eastAsia="Times New Roman" w:hAnsi="Calibri" w:cs="Calibri"/>
          <w:color w:val="000000"/>
          <w:sz w:val="24"/>
          <w:szCs w:val="24"/>
          <w:lang w:eastAsia="cs-CZ"/>
        </w:rPr>
        <w:t>.</w:t>
      </w:r>
    </w:p>
    <w:p w:rsidR="003D3947" w:rsidRPr="003D3947" w:rsidRDefault="003D3947" w:rsidP="003D3947">
      <w:pPr>
        <w:shd w:val="clear" w:color="auto" w:fill="FFFFFF"/>
        <w:spacing w:after="0" w:line="240" w:lineRule="auto"/>
        <w:rPr>
          <w:rFonts w:ascii="Calibri" w:eastAsia="Times New Roman" w:hAnsi="Calibri" w:cs="Calibri"/>
          <w:color w:val="000000"/>
          <w:sz w:val="24"/>
          <w:szCs w:val="24"/>
          <w:lang w:eastAsia="cs-CZ"/>
        </w:rPr>
      </w:pPr>
      <w:r w:rsidRPr="003D3947">
        <w:rPr>
          <w:rFonts w:ascii="Calibri" w:eastAsia="Times New Roman" w:hAnsi="Calibri" w:cs="Calibri"/>
          <w:color w:val="000000"/>
          <w:sz w:val="24"/>
          <w:szCs w:val="24"/>
          <w:lang w:eastAsia="cs-CZ"/>
        </w:rPr>
        <w:t>Jihlavská </w:t>
      </w:r>
      <w:r w:rsidRPr="003D3947">
        <w:rPr>
          <w:rFonts w:ascii="Calibri" w:eastAsia="Times New Roman" w:hAnsi="Calibri" w:cs="Calibri"/>
          <w:i/>
          <w:iCs/>
          <w:color w:val="000000"/>
          <w:sz w:val="24"/>
          <w:szCs w:val="24"/>
          <w:lang w:eastAsia="cs-CZ"/>
        </w:rPr>
        <w:t>škola</w:t>
      </w:r>
      <w:r w:rsidRPr="003D3947">
        <w:rPr>
          <w:rFonts w:ascii="Calibri" w:eastAsia="Times New Roman" w:hAnsi="Calibri" w:cs="Calibri"/>
          <w:color w:val="000000"/>
          <w:sz w:val="24"/>
          <w:szCs w:val="24"/>
          <w:lang w:eastAsia="cs-CZ"/>
        </w:rPr>
        <w:t> má 90 pedagogů </w:t>
      </w:r>
      <w:r w:rsidRPr="003D3947">
        <w:rPr>
          <w:rFonts w:ascii="Calibri" w:eastAsia="Times New Roman" w:hAnsi="Calibri" w:cs="Calibri"/>
          <w:i/>
          <w:iCs/>
          <w:color w:val="000000"/>
          <w:sz w:val="24"/>
          <w:szCs w:val="24"/>
          <w:lang w:eastAsia="cs-CZ"/>
        </w:rPr>
        <w:t>a</w:t>
      </w:r>
      <w:r w:rsidRPr="003D3947">
        <w:rPr>
          <w:rFonts w:ascii="Calibri" w:eastAsia="Times New Roman" w:hAnsi="Calibri" w:cs="Calibri"/>
          <w:color w:val="000000"/>
          <w:sz w:val="24"/>
          <w:szCs w:val="24"/>
          <w:lang w:eastAsia="cs-CZ"/>
        </w:rPr>
        <w:t> asi 950 žáků, od středy se jich k výuce nebo odbornému vzdělávání vrátí asi polovina.</w:t>
      </w:r>
    </w:p>
    <w:p w:rsidR="003D3947" w:rsidRPr="003D3947" w:rsidRDefault="003D3947" w:rsidP="003D3947">
      <w:pPr>
        <w:shd w:val="clear" w:color="auto" w:fill="FFFFFF"/>
        <w:spacing w:after="0" w:line="240" w:lineRule="auto"/>
        <w:rPr>
          <w:rFonts w:ascii="Calibri" w:eastAsia="Times New Roman" w:hAnsi="Calibri" w:cs="Calibri"/>
          <w:color w:val="000000"/>
          <w:sz w:val="24"/>
          <w:szCs w:val="24"/>
          <w:lang w:eastAsia="cs-CZ"/>
        </w:rPr>
      </w:pPr>
      <w:r w:rsidRPr="003D3947">
        <w:rPr>
          <w:rFonts w:ascii="Calibri" w:eastAsia="Times New Roman" w:hAnsi="Calibri" w:cs="Calibri"/>
          <w:i/>
          <w:iCs/>
          <w:color w:val="000000"/>
          <w:sz w:val="24"/>
          <w:szCs w:val="24"/>
          <w:highlight w:val="yellow"/>
          <w:lang w:eastAsia="cs-CZ"/>
        </w:rPr>
        <w:t>Střední</w:t>
      </w:r>
      <w:r w:rsidRPr="003D3947">
        <w:rPr>
          <w:rFonts w:ascii="Calibri" w:eastAsia="Times New Roman" w:hAnsi="Calibri" w:cs="Calibri"/>
          <w:color w:val="000000"/>
          <w:sz w:val="24"/>
          <w:szCs w:val="24"/>
          <w:highlight w:val="yellow"/>
          <w:lang w:eastAsia="cs-CZ"/>
        </w:rPr>
        <w:t> </w:t>
      </w:r>
      <w:r w:rsidRPr="003D3947">
        <w:rPr>
          <w:rFonts w:ascii="Calibri" w:eastAsia="Times New Roman" w:hAnsi="Calibri" w:cs="Calibri"/>
          <w:i/>
          <w:iCs/>
          <w:color w:val="000000"/>
          <w:sz w:val="24"/>
          <w:szCs w:val="24"/>
          <w:highlight w:val="yellow"/>
          <w:lang w:eastAsia="cs-CZ"/>
        </w:rPr>
        <w:t>škola</w:t>
      </w:r>
      <w:r w:rsidRPr="003D3947">
        <w:rPr>
          <w:rFonts w:ascii="Calibri" w:eastAsia="Times New Roman" w:hAnsi="Calibri" w:cs="Calibri"/>
          <w:color w:val="000000"/>
          <w:sz w:val="24"/>
          <w:szCs w:val="24"/>
          <w:highlight w:val="yellow"/>
          <w:lang w:eastAsia="cs-CZ"/>
        </w:rPr>
        <w:t> </w:t>
      </w:r>
      <w:r w:rsidRPr="003D3947">
        <w:rPr>
          <w:rFonts w:ascii="Calibri" w:eastAsia="Times New Roman" w:hAnsi="Calibri" w:cs="Calibri"/>
          <w:i/>
          <w:iCs/>
          <w:color w:val="000000"/>
          <w:sz w:val="24"/>
          <w:szCs w:val="24"/>
          <w:highlight w:val="yellow"/>
          <w:lang w:eastAsia="cs-CZ"/>
        </w:rPr>
        <w:t>řemesel</w:t>
      </w:r>
      <w:r w:rsidRPr="003D3947">
        <w:rPr>
          <w:rFonts w:ascii="Calibri" w:eastAsia="Times New Roman" w:hAnsi="Calibri" w:cs="Calibri"/>
          <w:color w:val="000000"/>
          <w:sz w:val="24"/>
          <w:szCs w:val="24"/>
          <w:highlight w:val="yellow"/>
          <w:lang w:eastAsia="cs-CZ"/>
        </w:rPr>
        <w:t> </w:t>
      </w:r>
      <w:r w:rsidRPr="003D3947">
        <w:rPr>
          <w:rFonts w:ascii="Calibri" w:eastAsia="Times New Roman" w:hAnsi="Calibri" w:cs="Calibri"/>
          <w:i/>
          <w:iCs/>
          <w:color w:val="000000"/>
          <w:sz w:val="24"/>
          <w:szCs w:val="24"/>
          <w:highlight w:val="yellow"/>
          <w:lang w:eastAsia="cs-CZ"/>
        </w:rPr>
        <w:t>a</w:t>
      </w:r>
      <w:r w:rsidRPr="003D3947">
        <w:rPr>
          <w:rFonts w:ascii="Calibri" w:eastAsia="Times New Roman" w:hAnsi="Calibri" w:cs="Calibri"/>
          <w:color w:val="000000"/>
          <w:sz w:val="24"/>
          <w:szCs w:val="24"/>
          <w:highlight w:val="yellow"/>
          <w:lang w:eastAsia="cs-CZ"/>
        </w:rPr>
        <w:t> </w:t>
      </w:r>
      <w:r w:rsidRPr="003D3947">
        <w:rPr>
          <w:rFonts w:ascii="Calibri" w:eastAsia="Times New Roman" w:hAnsi="Calibri" w:cs="Calibri"/>
          <w:i/>
          <w:iCs/>
          <w:color w:val="000000"/>
          <w:sz w:val="24"/>
          <w:szCs w:val="24"/>
          <w:highlight w:val="yellow"/>
          <w:lang w:eastAsia="cs-CZ"/>
        </w:rPr>
        <w:t>služeb</w:t>
      </w:r>
      <w:r w:rsidRPr="003D3947">
        <w:rPr>
          <w:rFonts w:ascii="Calibri" w:eastAsia="Times New Roman" w:hAnsi="Calibri" w:cs="Calibri"/>
          <w:color w:val="000000"/>
          <w:sz w:val="24"/>
          <w:szCs w:val="24"/>
          <w:highlight w:val="yellow"/>
          <w:lang w:eastAsia="cs-CZ"/>
        </w:rPr>
        <w:t> Moravské Budějovice má 308 žáků </w:t>
      </w:r>
      <w:r w:rsidRPr="003D3947">
        <w:rPr>
          <w:rFonts w:ascii="Calibri" w:eastAsia="Times New Roman" w:hAnsi="Calibri" w:cs="Calibri"/>
          <w:i/>
          <w:iCs/>
          <w:color w:val="000000"/>
          <w:sz w:val="24"/>
          <w:szCs w:val="24"/>
          <w:highlight w:val="yellow"/>
          <w:lang w:eastAsia="cs-CZ"/>
        </w:rPr>
        <w:t>a</w:t>
      </w:r>
      <w:r w:rsidRPr="003D3947">
        <w:rPr>
          <w:rFonts w:ascii="Calibri" w:eastAsia="Times New Roman" w:hAnsi="Calibri" w:cs="Calibri"/>
          <w:color w:val="000000"/>
          <w:sz w:val="24"/>
          <w:szCs w:val="24"/>
          <w:highlight w:val="yellow"/>
          <w:lang w:eastAsia="cs-CZ"/>
        </w:rPr>
        <w:t> 41 pedagogů. Vzdělává mimo jiné budoucí instalatéry, elektrikáře nebo strojní mechaniky. Ve středu do </w:t>
      </w:r>
      <w:r w:rsidRPr="003D3947">
        <w:rPr>
          <w:rFonts w:ascii="Calibri" w:eastAsia="Times New Roman" w:hAnsi="Calibri" w:cs="Calibri"/>
          <w:i/>
          <w:iCs/>
          <w:color w:val="000000"/>
          <w:sz w:val="24"/>
          <w:szCs w:val="24"/>
          <w:highlight w:val="yellow"/>
          <w:lang w:eastAsia="cs-CZ"/>
        </w:rPr>
        <w:t>školy</w:t>
      </w:r>
      <w:r w:rsidRPr="003D3947">
        <w:rPr>
          <w:rFonts w:ascii="Calibri" w:eastAsia="Times New Roman" w:hAnsi="Calibri" w:cs="Calibri"/>
          <w:color w:val="000000"/>
          <w:sz w:val="24"/>
          <w:szCs w:val="24"/>
          <w:highlight w:val="yellow"/>
          <w:lang w:eastAsia="cs-CZ"/>
        </w:rPr>
        <w:t xml:space="preserve"> nastoupí 105 žáků. "Ač vyučujeme žáky oboru ošetřovatel, nevznikla pro ně </w:t>
      </w:r>
      <w:bookmarkStart w:id="0" w:name="_GoBack"/>
      <w:bookmarkEnd w:id="0"/>
      <w:r w:rsidRPr="003D3947">
        <w:rPr>
          <w:rFonts w:ascii="Calibri" w:eastAsia="Times New Roman" w:hAnsi="Calibri" w:cs="Calibri"/>
          <w:color w:val="000000"/>
          <w:sz w:val="24"/>
          <w:szCs w:val="24"/>
          <w:highlight w:val="yellow"/>
          <w:lang w:eastAsia="cs-CZ"/>
        </w:rPr>
        <w:t>pracovní povinnost, protože uvedený učební obor nebyl zařazen mezi vybrané obory nelékařských profesí s touto povinností. Přesto se najdou dobrovolníci z řad žáků, kteří nastoupili do sociálních zařízení </w:t>
      </w:r>
      <w:r w:rsidRPr="003D3947">
        <w:rPr>
          <w:rFonts w:ascii="Calibri" w:eastAsia="Times New Roman" w:hAnsi="Calibri" w:cs="Calibri"/>
          <w:i/>
          <w:iCs/>
          <w:color w:val="000000"/>
          <w:sz w:val="24"/>
          <w:szCs w:val="24"/>
          <w:highlight w:val="yellow"/>
          <w:lang w:eastAsia="cs-CZ"/>
        </w:rPr>
        <w:t>a</w:t>
      </w:r>
      <w:r w:rsidRPr="003D3947">
        <w:rPr>
          <w:rFonts w:ascii="Calibri" w:eastAsia="Times New Roman" w:hAnsi="Calibri" w:cs="Calibri"/>
          <w:color w:val="000000"/>
          <w:sz w:val="24"/>
          <w:szCs w:val="24"/>
          <w:highlight w:val="yellow"/>
          <w:lang w:eastAsia="cs-CZ"/>
        </w:rPr>
        <w:t> převzali úlohu ošetřovatelů s plným nasazením. Za jejich přístup jim patří velký dík," řekl ředitel </w:t>
      </w:r>
      <w:r w:rsidRPr="003D3947">
        <w:rPr>
          <w:rFonts w:ascii="Calibri" w:eastAsia="Times New Roman" w:hAnsi="Calibri" w:cs="Calibri"/>
          <w:i/>
          <w:iCs/>
          <w:color w:val="000000"/>
          <w:sz w:val="24"/>
          <w:szCs w:val="24"/>
          <w:highlight w:val="yellow"/>
          <w:lang w:eastAsia="cs-CZ"/>
        </w:rPr>
        <w:t>školy</w:t>
      </w:r>
      <w:r w:rsidRPr="003D3947">
        <w:rPr>
          <w:rFonts w:ascii="Calibri" w:eastAsia="Times New Roman" w:hAnsi="Calibri" w:cs="Calibri"/>
          <w:color w:val="000000"/>
          <w:sz w:val="24"/>
          <w:szCs w:val="24"/>
          <w:highlight w:val="yellow"/>
          <w:lang w:eastAsia="cs-CZ"/>
        </w:rPr>
        <w:t> Tomáš Dolejský.</w:t>
      </w:r>
    </w:p>
    <w:p w:rsidR="003D3947" w:rsidRPr="003D3947" w:rsidRDefault="003D3947" w:rsidP="003D3947">
      <w:pPr>
        <w:shd w:val="clear" w:color="auto" w:fill="FFFFFF"/>
        <w:spacing w:after="0" w:line="240" w:lineRule="auto"/>
        <w:rPr>
          <w:rFonts w:ascii="Calibri" w:eastAsia="Times New Roman" w:hAnsi="Calibri" w:cs="Calibri"/>
          <w:color w:val="000000"/>
          <w:sz w:val="24"/>
          <w:szCs w:val="24"/>
          <w:lang w:eastAsia="cs-CZ"/>
        </w:rPr>
      </w:pPr>
      <w:r w:rsidRPr="003D3947">
        <w:rPr>
          <w:rFonts w:ascii="Calibri" w:eastAsia="Times New Roman" w:hAnsi="Calibri" w:cs="Calibri"/>
          <w:color w:val="000000"/>
          <w:sz w:val="24"/>
          <w:szCs w:val="24"/>
          <w:lang w:eastAsia="cs-CZ"/>
        </w:rPr>
        <w:t>Naopak Gymnázium </w:t>
      </w:r>
      <w:r w:rsidRPr="003D3947">
        <w:rPr>
          <w:rFonts w:ascii="Calibri" w:eastAsia="Times New Roman" w:hAnsi="Calibri" w:cs="Calibri"/>
          <w:i/>
          <w:iCs/>
          <w:color w:val="000000"/>
          <w:sz w:val="24"/>
          <w:szCs w:val="24"/>
          <w:lang w:eastAsia="cs-CZ"/>
        </w:rPr>
        <w:t>a</w:t>
      </w:r>
      <w:r w:rsidRPr="003D3947">
        <w:rPr>
          <w:rFonts w:ascii="Calibri" w:eastAsia="Times New Roman" w:hAnsi="Calibri" w:cs="Calibri"/>
          <w:color w:val="000000"/>
          <w:sz w:val="24"/>
          <w:szCs w:val="24"/>
          <w:lang w:eastAsia="cs-CZ"/>
        </w:rPr>
        <w:t> </w:t>
      </w:r>
      <w:r w:rsidRPr="003D3947">
        <w:rPr>
          <w:rFonts w:ascii="Calibri" w:eastAsia="Times New Roman" w:hAnsi="Calibri" w:cs="Calibri"/>
          <w:i/>
          <w:iCs/>
          <w:color w:val="000000"/>
          <w:sz w:val="24"/>
          <w:szCs w:val="24"/>
          <w:lang w:eastAsia="cs-CZ"/>
        </w:rPr>
        <w:t>střední</w:t>
      </w:r>
      <w:r w:rsidRPr="003D3947">
        <w:rPr>
          <w:rFonts w:ascii="Calibri" w:eastAsia="Times New Roman" w:hAnsi="Calibri" w:cs="Calibri"/>
          <w:color w:val="000000"/>
          <w:sz w:val="24"/>
          <w:szCs w:val="24"/>
          <w:lang w:eastAsia="cs-CZ"/>
        </w:rPr>
        <w:t> odborná </w:t>
      </w:r>
      <w:r w:rsidRPr="003D3947">
        <w:rPr>
          <w:rFonts w:ascii="Calibri" w:eastAsia="Times New Roman" w:hAnsi="Calibri" w:cs="Calibri"/>
          <w:i/>
          <w:iCs/>
          <w:color w:val="000000"/>
          <w:sz w:val="24"/>
          <w:szCs w:val="24"/>
          <w:lang w:eastAsia="cs-CZ"/>
        </w:rPr>
        <w:t>škola</w:t>
      </w:r>
      <w:r w:rsidRPr="003D3947">
        <w:rPr>
          <w:rFonts w:ascii="Calibri" w:eastAsia="Times New Roman" w:hAnsi="Calibri" w:cs="Calibri"/>
          <w:color w:val="000000"/>
          <w:sz w:val="24"/>
          <w:szCs w:val="24"/>
          <w:lang w:eastAsia="cs-CZ"/>
        </w:rPr>
        <w:t> Moravské Budějovice s 200 žáky pracovní povinnost pro některé z nich má. Z oboru sociální činnost vypomáhá 16 žáků v několika zařízeních na Třebíčsku. "Chtěl bych, aby mi je vrátili, ale nemůžu to rozhodnout já, bude záležet na dohodě," řekl ředitel František Dubský.</w:t>
      </w:r>
    </w:p>
    <w:p w:rsidR="003D3947" w:rsidRPr="003D3947" w:rsidRDefault="003D3947" w:rsidP="003D3947">
      <w:pPr>
        <w:shd w:val="clear" w:color="auto" w:fill="FFFFFF"/>
        <w:spacing w:after="0" w:line="240" w:lineRule="auto"/>
        <w:rPr>
          <w:rFonts w:ascii="Calibri" w:eastAsia="Times New Roman" w:hAnsi="Calibri" w:cs="Calibri"/>
          <w:color w:val="000000"/>
          <w:sz w:val="24"/>
          <w:szCs w:val="24"/>
          <w:lang w:eastAsia="cs-CZ"/>
        </w:rPr>
      </w:pPr>
      <w:r w:rsidRPr="003D3947">
        <w:rPr>
          <w:rFonts w:ascii="Calibri" w:eastAsia="Times New Roman" w:hAnsi="Calibri" w:cs="Calibri"/>
          <w:color w:val="000000"/>
          <w:sz w:val="24"/>
          <w:szCs w:val="24"/>
          <w:lang w:eastAsia="cs-CZ"/>
        </w:rPr>
        <w:t>Fyzický návrat žáků do </w:t>
      </w:r>
      <w:r w:rsidRPr="003D3947">
        <w:rPr>
          <w:rFonts w:ascii="Calibri" w:eastAsia="Times New Roman" w:hAnsi="Calibri" w:cs="Calibri"/>
          <w:i/>
          <w:iCs/>
          <w:color w:val="000000"/>
          <w:sz w:val="24"/>
          <w:szCs w:val="24"/>
          <w:lang w:eastAsia="cs-CZ"/>
        </w:rPr>
        <w:t>škol</w:t>
      </w:r>
      <w:r w:rsidRPr="003D3947">
        <w:rPr>
          <w:rFonts w:ascii="Calibri" w:eastAsia="Times New Roman" w:hAnsi="Calibri" w:cs="Calibri"/>
          <w:color w:val="000000"/>
          <w:sz w:val="24"/>
          <w:szCs w:val="24"/>
          <w:lang w:eastAsia="cs-CZ"/>
        </w:rPr>
        <w:t> podle ředitelů žádný problém nebude, protože i vzdělávání na dálku se uskutečňovalo podle rozvrhu, ve kterém se bude pokračovat. "Do jednotlivých budov na odborná pracoviště se každý týden vrátí žáci ve skupinách s maximálním počtem 12 osob. Vyučující budou dohlížet na pravidelné větrání </w:t>
      </w:r>
      <w:r w:rsidRPr="003D3947">
        <w:rPr>
          <w:rFonts w:ascii="Calibri" w:eastAsia="Times New Roman" w:hAnsi="Calibri" w:cs="Calibri"/>
          <w:i/>
          <w:iCs/>
          <w:color w:val="000000"/>
          <w:sz w:val="24"/>
          <w:szCs w:val="24"/>
          <w:lang w:eastAsia="cs-CZ"/>
        </w:rPr>
        <w:t>a</w:t>
      </w:r>
      <w:r w:rsidRPr="003D3947">
        <w:rPr>
          <w:rFonts w:ascii="Calibri" w:eastAsia="Times New Roman" w:hAnsi="Calibri" w:cs="Calibri"/>
          <w:color w:val="000000"/>
          <w:sz w:val="24"/>
          <w:szCs w:val="24"/>
          <w:lang w:eastAsia="cs-CZ"/>
        </w:rPr>
        <w:t> dodržování všech nařízení. Někteří žáci se vrátí i do firem," řekl Dolejský.</w:t>
      </w:r>
    </w:p>
    <w:p w:rsidR="00235CE5" w:rsidRDefault="00235CE5"/>
    <w:sectPr w:rsidR="00235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47"/>
    <w:rsid w:val="00235CE5"/>
    <w:rsid w:val="003D3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AA9A3-3B5C-497F-9658-6CCB0C4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D3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3947"/>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D39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D3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988724">
      <w:bodyDiv w:val="1"/>
      <w:marLeft w:val="0"/>
      <w:marRight w:val="0"/>
      <w:marTop w:val="0"/>
      <w:marBottom w:val="0"/>
      <w:divBdr>
        <w:top w:val="none" w:sz="0" w:space="0" w:color="auto"/>
        <w:left w:val="none" w:sz="0" w:space="0" w:color="auto"/>
        <w:bottom w:val="none" w:sz="0" w:space="0" w:color="auto"/>
        <w:right w:val="none" w:sz="0" w:space="0" w:color="auto"/>
      </w:divBdr>
      <w:divsChild>
        <w:div w:id="1859000024">
          <w:marLeft w:val="0"/>
          <w:marRight w:val="0"/>
          <w:marTop w:val="0"/>
          <w:marBottom w:val="0"/>
          <w:divBdr>
            <w:top w:val="none" w:sz="0" w:space="0" w:color="auto"/>
            <w:left w:val="none" w:sz="0" w:space="0" w:color="auto"/>
            <w:bottom w:val="none" w:sz="0" w:space="0" w:color="auto"/>
            <w:right w:val="none" w:sz="0" w:space="0" w:color="auto"/>
          </w:divBdr>
          <w:divsChild>
            <w:div w:id="670184171">
              <w:marLeft w:val="0"/>
              <w:marRight w:val="0"/>
              <w:marTop w:val="0"/>
              <w:marBottom w:val="0"/>
              <w:divBdr>
                <w:top w:val="none" w:sz="0" w:space="0" w:color="auto"/>
                <w:left w:val="none" w:sz="0" w:space="0" w:color="auto"/>
                <w:bottom w:val="none" w:sz="0" w:space="0" w:color="auto"/>
                <w:right w:val="none" w:sz="0" w:space="0" w:color="auto"/>
              </w:divBdr>
              <w:divsChild>
                <w:div w:id="21390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2748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Jakubcová</dc:creator>
  <cp:keywords/>
  <dc:description/>
  <cp:lastModifiedBy>Hana Jakubcová</cp:lastModifiedBy>
  <cp:revision>1</cp:revision>
  <dcterms:created xsi:type="dcterms:W3CDTF">2020-12-04T11:38:00Z</dcterms:created>
  <dcterms:modified xsi:type="dcterms:W3CDTF">2020-12-04T11:39:00Z</dcterms:modified>
</cp:coreProperties>
</file>