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0F" w:rsidRDefault="003C370F" w:rsidP="00C90EE8">
      <w:pPr>
        <w:jc w:val="center"/>
        <w:rPr>
          <w:sz w:val="44"/>
          <w:szCs w:val="44"/>
          <w:u w:val="single"/>
        </w:rPr>
      </w:pPr>
    </w:p>
    <w:p w:rsidR="00EE7966" w:rsidRDefault="00974BD2" w:rsidP="00C90EE8">
      <w:pPr>
        <w:jc w:val="center"/>
        <w:rPr>
          <w:sz w:val="44"/>
          <w:szCs w:val="44"/>
          <w:u w:val="single"/>
        </w:rPr>
      </w:pPr>
      <w:r w:rsidRPr="00260DA0">
        <w:rPr>
          <w:sz w:val="44"/>
          <w:szCs w:val="44"/>
          <w:u w:val="single"/>
        </w:rPr>
        <w:t>Termín</w:t>
      </w:r>
      <w:r w:rsidR="00A448B3">
        <w:rPr>
          <w:sz w:val="44"/>
          <w:szCs w:val="44"/>
          <w:u w:val="single"/>
        </w:rPr>
        <w:t xml:space="preserve"> 3</w:t>
      </w:r>
      <w:r w:rsidR="000D6322">
        <w:rPr>
          <w:sz w:val="44"/>
          <w:szCs w:val="44"/>
          <w:u w:val="single"/>
        </w:rPr>
        <w:t xml:space="preserve">. kola </w:t>
      </w:r>
      <w:r w:rsidRPr="00260DA0">
        <w:rPr>
          <w:sz w:val="44"/>
          <w:szCs w:val="44"/>
          <w:u w:val="single"/>
        </w:rPr>
        <w:t>přijímacího řízení 2024</w:t>
      </w:r>
    </w:p>
    <w:p w:rsidR="0001554D" w:rsidRDefault="00974BD2">
      <w:pPr>
        <w:rPr>
          <w:sz w:val="24"/>
          <w:szCs w:val="24"/>
        </w:rPr>
      </w:pPr>
      <w:r>
        <w:rPr>
          <w:sz w:val="24"/>
          <w:szCs w:val="24"/>
        </w:rPr>
        <w:t xml:space="preserve">Přihlášku ke studiu </w:t>
      </w:r>
      <w:r w:rsidR="00490936">
        <w:rPr>
          <w:sz w:val="24"/>
          <w:szCs w:val="24"/>
        </w:rPr>
        <w:t>může podat uchazeč, který nebyl přijat v prvním</w:t>
      </w:r>
      <w:r w:rsidR="008A056D">
        <w:rPr>
          <w:sz w:val="24"/>
          <w:szCs w:val="24"/>
        </w:rPr>
        <w:t xml:space="preserve"> a ve druhém </w:t>
      </w:r>
      <w:r w:rsidR="00490936">
        <w:rPr>
          <w:sz w:val="24"/>
          <w:szCs w:val="24"/>
        </w:rPr>
        <w:t>kole do žádného oboru vzdělání nebo se vzdal práva</w:t>
      </w:r>
      <w:r w:rsidR="00970374">
        <w:rPr>
          <w:sz w:val="24"/>
          <w:szCs w:val="24"/>
        </w:rPr>
        <w:t xml:space="preserve"> </w:t>
      </w:r>
      <w:r w:rsidR="00490936">
        <w:rPr>
          <w:sz w:val="24"/>
          <w:szCs w:val="24"/>
        </w:rPr>
        <w:t>na př</w:t>
      </w:r>
      <w:r w:rsidR="00970374">
        <w:rPr>
          <w:sz w:val="24"/>
          <w:szCs w:val="24"/>
        </w:rPr>
        <w:t>ij</w:t>
      </w:r>
      <w:r w:rsidR="00490936">
        <w:rPr>
          <w:sz w:val="24"/>
          <w:szCs w:val="24"/>
        </w:rPr>
        <w:t>etí</w:t>
      </w:r>
      <w:r w:rsidR="00970374">
        <w:rPr>
          <w:sz w:val="24"/>
          <w:szCs w:val="24"/>
        </w:rPr>
        <w:t xml:space="preserve">. </w:t>
      </w:r>
    </w:p>
    <w:p w:rsidR="003C370F" w:rsidRPr="003C370F" w:rsidRDefault="003C370F" w:rsidP="003C370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3C37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Do třetího kola přijímacího řízení se mohou hlásit uchazeči, kteří vykonali jednotnou přijímací zkoušku v prvním kole.  Výsledek z této zkoušky se zohledňuje ve třetím kole přijímacího řízení. Uchazeči, kteří v prvním kole nekonali jednotnou přijímací zkoušku, ji vykonají </w:t>
      </w:r>
    </w:p>
    <w:p w:rsidR="003C370F" w:rsidRDefault="003C370F" w:rsidP="003C370F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3C37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v pondělí dne 8. července 2024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.</w:t>
      </w:r>
    </w:p>
    <w:p w:rsidR="00974BD2" w:rsidRPr="000049DB" w:rsidRDefault="0001554D" w:rsidP="003C370F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Přihlášku ke studiu musí uchazeči odevzdat </w:t>
      </w:r>
      <w:r w:rsidRPr="000049DB">
        <w:rPr>
          <w:b/>
          <w:sz w:val="24"/>
          <w:szCs w:val="24"/>
          <w:u w:val="single"/>
        </w:rPr>
        <w:t xml:space="preserve">od </w:t>
      </w:r>
      <w:r w:rsidR="00A448B3">
        <w:rPr>
          <w:b/>
          <w:sz w:val="24"/>
          <w:szCs w:val="24"/>
          <w:u w:val="single"/>
        </w:rPr>
        <w:t>28</w:t>
      </w:r>
      <w:r w:rsidRPr="000049DB">
        <w:rPr>
          <w:b/>
          <w:sz w:val="24"/>
          <w:szCs w:val="24"/>
          <w:u w:val="single"/>
        </w:rPr>
        <w:t xml:space="preserve">. </w:t>
      </w:r>
      <w:r w:rsidR="00A448B3">
        <w:rPr>
          <w:b/>
          <w:sz w:val="24"/>
          <w:szCs w:val="24"/>
          <w:u w:val="single"/>
        </w:rPr>
        <w:t>6</w:t>
      </w:r>
      <w:r w:rsidRPr="000049DB">
        <w:rPr>
          <w:b/>
          <w:sz w:val="24"/>
          <w:szCs w:val="24"/>
          <w:u w:val="single"/>
        </w:rPr>
        <w:t>. 2024</w:t>
      </w:r>
      <w:r w:rsidR="00974BD2" w:rsidRPr="000049DB">
        <w:rPr>
          <w:sz w:val="24"/>
          <w:szCs w:val="24"/>
          <w:u w:val="single"/>
        </w:rPr>
        <w:t xml:space="preserve"> </w:t>
      </w:r>
      <w:r w:rsidR="00974BD2" w:rsidRPr="000049DB">
        <w:rPr>
          <w:b/>
          <w:sz w:val="24"/>
          <w:szCs w:val="24"/>
          <w:u w:val="single"/>
        </w:rPr>
        <w:t>do</w:t>
      </w:r>
      <w:r w:rsidR="00A448B3">
        <w:rPr>
          <w:b/>
          <w:sz w:val="24"/>
          <w:szCs w:val="24"/>
          <w:u w:val="single"/>
        </w:rPr>
        <w:t xml:space="preserve"> </w:t>
      </w:r>
      <w:r w:rsidR="000D6322" w:rsidRPr="000049DB">
        <w:rPr>
          <w:b/>
          <w:sz w:val="24"/>
          <w:szCs w:val="24"/>
          <w:u w:val="single"/>
        </w:rPr>
        <w:t xml:space="preserve">4. </w:t>
      </w:r>
      <w:r w:rsidR="00A448B3">
        <w:rPr>
          <w:b/>
          <w:sz w:val="24"/>
          <w:szCs w:val="24"/>
          <w:u w:val="single"/>
        </w:rPr>
        <w:t>7</w:t>
      </w:r>
      <w:r w:rsidR="00974BD2" w:rsidRPr="000049DB">
        <w:rPr>
          <w:b/>
          <w:sz w:val="24"/>
          <w:szCs w:val="24"/>
          <w:u w:val="single"/>
        </w:rPr>
        <w:t>. 2024.</w:t>
      </w:r>
    </w:p>
    <w:p w:rsidR="00974BD2" w:rsidRPr="00260DA0" w:rsidRDefault="00974BD2">
      <w:pPr>
        <w:rPr>
          <w:sz w:val="24"/>
          <w:szCs w:val="24"/>
          <w:u w:val="single"/>
        </w:rPr>
      </w:pPr>
      <w:r w:rsidRPr="00260DA0">
        <w:rPr>
          <w:sz w:val="24"/>
          <w:szCs w:val="24"/>
          <w:u w:val="single"/>
        </w:rPr>
        <w:t>Přihlášku lze doručit takto:</w:t>
      </w:r>
    </w:p>
    <w:p w:rsidR="00961097" w:rsidRDefault="006F2C1E" w:rsidP="0026336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60DA0">
        <w:rPr>
          <w:sz w:val="24"/>
          <w:szCs w:val="24"/>
        </w:rPr>
        <w:t>odáním vyplněného ti</w:t>
      </w:r>
      <w:r w:rsidR="00BE72B3">
        <w:rPr>
          <w:sz w:val="24"/>
          <w:szCs w:val="24"/>
        </w:rPr>
        <w:t>skopisu s přílohami:</w:t>
      </w:r>
    </w:p>
    <w:p w:rsidR="00400EED" w:rsidRPr="001D4C9C" w:rsidRDefault="009025EB" w:rsidP="009025EB">
      <w:pPr>
        <w:pStyle w:val="Odstavecseseznamem"/>
        <w:numPr>
          <w:ilvl w:val="0"/>
          <w:numId w:val="7"/>
        </w:numPr>
        <w:rPr>
          <w:i/>
          <w:sz w:val="24"/>
          <w:szCs w:val="24"/>
        </w:rPr>
      </w:pPr>
      <w:hyperlink r:id="rId6" w:history="1">
        <w:r>
          <w:rPr>
            <w:rStyle w:val="Hypertextovodkaz"/>
            <w:i/>
            <w:color w:val="auto"/>
            <w:sz w:val="24"/>
            <w:szCs w:val="24"/>
            <w:u w:val="none"/>
          </w:rPr>
          <w:t>Přihláška</w:t>
        </w:r>
      </w:hyperlink>
      <w:r>
        <w:rPr>
          <w:rStyle w:val="Hypertextovodkaz"/>
          <w:i/>
          <w:color w:val="auto"/>
          <w:sz w:val="24"/>
          <w:szCs w:val="24"/>
          <w:u w:val="none"/>
        </w:rPr>
        <w:t xml:space="preserve"> 2024</w:t>
      </w:r>
    </w:p>
    <w:p w:rsidR="00260DA0" w:rsidRDefault="009025EB" w:rsidP="009025EB">
      <w:pPr>
        <w:pStyle w:val="Odstavecseseznamem"/>
        <w:numPr>
          <w:ilvl w:val="0"/>
          <w:numId w:val="7"/>
        </w:numPr>
        <w:rPr>
          <w:rStyle w:val="Hypertextovodkaz"/>
          <w:i/>
          <w:color w:val="auto"/>
          <w:sz w:val="24"/>
          <w:szCs w:val="24"/>
          <w:u w:val="none"/>
        </w:rPr>
      </w:pPr>
      <w:hyperlink r:id="rId7" w:history="1">
        <w:r w:rsidR="006F695E" w:rsidRPr="001D4C9C">
          <w:rPr>
            <w:rStyle w:val="Hypertextovodkaz"/>
            <w:i/>
            <w:color w:val="auto"/>
            <w:sz w:val="24"/>
            <w:szCs w:val="24"/>
            <w:u w:val="none"/>
          </w:rPr>
          <w:t>L</w:t>
        </w:r>
        <w:r w:rsidR="00961097" w:rsidRPr="001D4C9C">
          <w:rPr>
            <w:rStyle w:val="Hypertextovodkaz"/>
            <w:i/>
            <w:color w:val="auto"/>
            <w:sz w:val="24"/>
            <w:szCs w:val="24"/>
            <w:u w:val="none"/>
          </w:rPr>
          <w:t>ékařský posudek o zdravotní způsobilosti ke vzdělávání</w:t>
        </w:r>
      </w:hyperlink>
    </w:p>
    <w:p w:rsidR="00D91DD7" w:rsidRDefault="003C370F" w:rsidP="009025EB">
      <w:pPr>
        <w:pStyle w:val="Odstavecseseznamem"/>
        <w:numPr>
          <w:ilvl w:val="0"/>
          <w:numId w:val="7"/>
        </w:numPr>
        <w:rPr>
          <w:rStyle w:val="Hypertextovodkaz"/>
          <w:i/>
          <w:color w:val="auto"/>
          <w:sz w:val="24"/>
          <w:szCs w:val="24"/>
          <w:u w:val="none"/>
        </w:rPr>
      </w:pPr>
      <w:r>
        <w:rPr>
          <w:rStyle w:val="Hypertextovodkaz"/>
          <w:i/>
          <w:color w:val="auto"/>
          <w:sz w:val="24"/>
          <w:szCs w:val="24"/>
          <w:u w:val="none"/>
        </w:rPr>
        <w:t xml:space="preserve">Hodnocení na vysvědčeních </w:t>
      </w:r>
      <w:r w:rsidR="00D91DD7">
        <w:rPr>
          <w:rStyle w:val="Hypertextovodkaz"/>
          <w:i/>
          <w:color w:val="auto"/>
          <w:sz w:val="24"/>
          <w:szCs w:val="24"/>
          <w:u w:val="none"/>
        </w:rPr>
        <w:t xml:space="preserve">z </w:t>
      </w:r>
      <w:r>
        <w:rPr>
          <w:rStyle w:val="Hypertextovodkaz"/>
          <w:i/>
          <w:color w:val="auto"/>
          <w:sz w:val="24"/>
          <w:szCs w:val="24"/>
          <w:u w:val="none"/>
        </w:rPr>
        <w:t>předchozího vzdělání</w:t>
      </w:r>
      <w:r w:rsidR="00D91DD7">
        <w:rPr>
          <w:rStyle w:val="Hypertextovodkaz"/>
          <w:i/>
          <w:color w:val="auto"/>
          <w:sz w:val="24"/>
          <w:szCs w:val="24"/>
          <w:u w:val="none"/>
        </w:rPr>
        <w:t xml:space="preserve"> </w:t>
      </w:r>
    </w:p>
    <w:p w:rsidR="003C370F" w:rsidRPr="001D4C9C" w:rsidRDefault="009025EB" w:rsidP="00961097">
      <w:pPr>
        <w:pStyle w:val="Odstavecseseznamem"/>
        <w:rPr>
          <w:i/>
          <w:sz w:val="24"/>
          <w:szCs w:val="24"/>
        </w:rPr>
      </w:pPr>
      <w:r>
        <w:rPr>
          <w:rStyle w:val="Hypertextovodkaz"/>
          <w:i/>
          <w:color w:val="auto"/>
          <w:sz w:val="24"/>
          <w:szCs w:val="24"/>
          <w:u w:val="none"/>
        </w:rPr>
        <w:t xml:space="preserve">      </w:t>
      </w:r>
      <w:bookmarkStart w:id="0" w:name="_GoBack"/>
      <w:bookmarkEnd w:id="0"/>
      <w:r w:rsidR="00D91DD7">
        <w:rPr>
          <w:rStyle w:val="Hypertextovodkaz"/>
          <w:i/>
          <w:color w:val="auto"/>
          <w:sz w:val="24"/>
          <w:szCs w:val="24"/>
          <w:u w:val="none"/>
        </w:rPr>
        <w:t>nebo ověřené kopie vysvědčení za poslední dva ročníky ze základní školy</w:t>
      </w:r>
    </w:p>
    <w:p w:rsidR="0026336F" w:rsidRPr="00193140" w:rsidRDefault="0026336F" w:rsidP="0026336F">
      <w:pPr>
        <w:pStyle w:val="Bezmezer"/>
        <w:rPr>
          <w:rFonts w:eastAsia="Times New Roman" w:cstheme="minorHAnsi"/>
          <w:spacing w:val="2"/>
          <w:sz w:val="24"/>
          <w:szCs w:val="24"/>
          <w:lang w:eastAsia="cs-CZ"/>
        </w:rPr>
      </w:pPr>
      <w:r w:rsidRPr="00C413C3">
        <w:rPr>
          <w:sz w:val="24"/>
          <w:szCs w:val="24"/>
        </w:rPr>
        <w:t>K přihlášce je nutné vyplnit přílohu</w:t>
      </w:r>
      <w:r w:rsidR="00193140">
        <w:rPr>
          <w:sz w:val="24"/>
          <w:szCs w:val="24"/>
        </w:rPr>
        <w:t xml:space="preserve"> „</w:t>
      </w:r>
      <w:r w:rsidR="00193140" w:rsidRPr="00F54BBF">
        <w:rPr>
          <w:sz w:val="24"/>
          <w:szCs w:val="24"/>
          <w:u w:val="single"/>
        </w:rPr>
        <w:t>Lékařský posudek o zdravotní způsobilosti ke vzdělávání</w:t>
      </w:r>
      <w:r w:rsidR="00193140">
        <w:rPr>
          <w:sz w:val="24"/>
          <w:szCs w:val="24"/>
        </w:rPr>
        <w:t>“.</w:t>
      </w:r>
    </w:p>
    <w:p w:rsidR="0026336F" w:rsidRDefault="0026336F" w:rsidP="0026336F">
      <w:pPr>
        <w:pStyle w:val="Bezmezer"/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</w:pPr>
      <w:r w:rsidRPr="00C413C3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Potvrzení od lékaře je jako samostatná příloha přihlášky (nepotvrzuje se tedy</w:t>
      </w:r>
      <w:r w:rsidR="00BE72B3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 xml:space="preserve"> na</w:t>
      </w:r>
      <w:r w:rsidRPr="00C413C3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 přihlášce). </w:t>
      </w:r>
    </w:p>
    <w:p w:rsidR="00260DA0" w:rsidRDefault="00260DA0" w:rsidP="00260DA0">
      <w:pPr>
        <w:rPr>
          <w:sz w:val="24"/>
          <w:szCs w:val="24"/>
        </w:rPr>
      </w:pPr>
    </w:p>
    <w:p w:rsidR="007F5038" w:rsidRPr="007F5038" w:rsidRDefault="00C90EE8" w:rsidP="007F5038">
      <w:pPr>
        <w:pStyle w:val="Bezmezer"/>
        <w:rPr>
          <w:rFonts w:eastAsia="Times New Roman" w:cstheme="minorHAnsi"/>
          <w:sz w:val="24"/>
          <w:szCs w:val="24"/>
          <w:lang w:eastAsia="cs-CZ"/>
        </w:rPr>
      </w:pPr>
      <w:r w:rsidRPr="007F5038">
        <w:rPr>
          <w:b/>
          <w:sz w:val="24"/>
          <w:szCs w:val="24"/>
        </w:rPr>
        <w:t>Seznam přijatých a nepřijatých uchazečů</w:t>
      </w:r>
      <w:r w:rsidRPr="007F5038">
        <w:rPr>
          <w:sz w:val="24"/>
          <w:szCs w:val="24"/>
        </w:rPr>
        <w:t xml:space="preserve"> </w:t>
      </w:r>
      <w:r w:rsidR="007F5038" w:rsidRPr="007F5038">
        <w:rPr>
          <w:sz w:val="24"/>
          <w:szCs w:val="24"/>
        </w:rPr>
        <w:t>(v jednotlivých oborech)</w:t>
      </w:r>
      <w:r w:rsidR="007F5038" w:rsidRPr="007F503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F5038">
        <w:rPr>
          <w:b/>
          <w:sz w:val="24"/>
          <w:szCs w:val="24"/>
        </w:rPr>
        <w:t xml:space="preserve">bude zveřejněn </w:t>
      </w:r>
      <w:r w:rsidR="007F5038" w:rsidRPr="007F5038">
        <w:rPr>
          <w:rFonts w:eastAsia="Times New Roman" w:cstheme="minorHAnsi"/>
          <w:sz w:val="24"/>
          <w:szCs w:val="24"/>
          <w:lang w:eastAsia="cs-CZ"/>
        </w:rPr>
        <w:t xml:space="preserve">na nástěnce </w:t>
      </w:r>
    </w:p>
    <w:p w:rsidR="008B3B13" w:rsidRDefault="007F5038" w:rsidP="007F5038">
      <w:pPr>
        <w:pStyle w:val="Bezmezer"/>
        <w:rPr>
          <w:b/>
          <w:sz w:val="24"/>
          <w:szCs w:val="24"/>
        </w:rPr>
      </w:pPr>
      <w:r w:rsidRPr="007F5038">
        <w:rPr>
          <w:rFonts w:eastAsia="Times New Roman" w:cstheme="minorHAnsi"/>
          <w:sz w:val="24"/>
          <w:szCs w:val="24"/>
          <w:lang w:eastAsia="cs-CZ"/>
        </w:rPr>
        <w:t xml:space="preserve">u vstupních dveří do hlavní budovy školy (Tovačovského sady 79) a na webových stránkách školy  </w:t>
      </w:r>
      <w:hyperlink r:id="rId8" w:history="1">
        <w:r w:rsidRPr="007F5038">
          <w:rPr>
            <w:rFonts w:eastAsia="Times New Roman" w:cstheme="minorHAnsi"/>
            <w:color w:val="0563C1" w:themeColor="hyperlink"/>
            <w:sz w:val="24"/>
            <w:szCs w:val="24"/>
            <w:u w:val="single"/>
            <w:lang w:eastAsia="cs-CZ"/>
          </w:rPr>
          <w:t>www.ssrs.cz</w:t>
        </w:r>
      </w:hyperlink>
      <w:r>
        <w:rPr>
          <w:rFonts w:eastAsia="Times New Roman" w:cstheme="minorHAnsi"/>
          <w:sz w:val="24"/>
          <w:szCs w:val="24"/>
          <w:lang w:eastAsia="cs-CZ"/>
        </w:rPr>
        <w:t xml:space="preserve">   </w:t>
      </w:r>
      <w:r w:rsidR="0001554D">
        <w:rPr>
          <w:b/>
          <w:sz w:val="24"/>
          <w:szCs w:val="24"/>
        </w:rPr>
        <w:t xml:space="preserve">dne </w:t>
      </w:r>
      <w:r w:rsidR="00E00907">
        <w:rPr>
          <w:b/>
          <w:sz w:val="24"/>
          <w:szCs w:val="24"/>
        </w:rPr>
        <w:t>8</w:t>
      </w:r>
      <w:r w:rsidRPr="007F5038">
        <w:rPr>
          <w:b/>
          <w:sz w:val="24"/>
          <w:szCs w:val="24"/>
        </w:rPr>
        <w:t xml:space="preserve">. </w:t>
      </w:r>
      <w:r w:rsidR="00E00907">
        <w:rPr>
          <w:b/>
          <w:sz w:val="24"/>
          <w:szCs w:val="24"/>
        </w:rPr>
        <w:t>7</w:t>
      </w:r>
      <w:r w:rsidRPr="007F5038">
        <w:rPr>
          <w:b/>
          <w:sz w:val="24"/>
          <w:szCs w:val="24"/>
        </w:rPr>
        <w:t>. 2024</w:t>
      </w:r>
      <w:r w:rsidR="00E00907">
        <w:rPr>
          <w:b/>
          <w:sz w:val="24"/>
          <w:szCs w:val="24"/>
        </w:rPr>
        <w:t xml:space="preserve"> od 14:00 hodin.</w:t>
      </w:r>
    </w:p>
    <w:p w:rsidR="000049DB" w:rsidRDefault="000049DB" w:rsidP="007F5038">
      <w:pPr>
        <w:pStyle w:val="Bezmezer"/>
        <w:rPr>
          <w:b/>
          <w:sz w:val="24"/>
          <w:szCs w:val="24"/>
        </w:rPr>
      </w:pPr>
    </w:p>
    <w:p w:rsidR="000049DB" w:rsidRDefault="000049DB" w:rsidP="007F5038">
      <w:pPr>
        <w:pStyle w:val="Bezmezer"/>
        <w:rPr>
          <w:b/>
          <w:sz w:val="24"/>
          <w:szCs w:val="24"/>
        </w:rPr>
      </w:pPr>
    </w:p>
    <w:p w:rsidR="000049DB" w:rsidRDefault="000049DB" w:rsidP="007F5038">
      <w:pPr>
        <w:pStyle w:val="Bezmezer"/>
        <w:rPr>
          <w:b/>
          <w:sz w:val="24"/>
          <w:szCs w:val="24"/>
        </w:rPr>
      </w:pPr>
    </w:p>
    <w:p w:rsidR="000049DB" w:rsidRDefault="000049DB" w:rsidP="007F5038">
      <w:pPr>
        <w:pStyle w:val="Bezmezer"/>
        <w:rPr>
          <w:b/>
          <w:sz w:val="24"/>
          <w:szCs w:val="24"/>
        </w:rPr>
      </w:pPr>
    </w:p>
    <w:p w:rsidR="000049DB" w:rsidRPr="00B14684" w:rsidRDefault="000049DB" w:rsidP="007F5038">
      <w:pPr>
        <w:pStyle w:val="Bezmezer"/>
        <w:rPr>
          <w:rFonts w:eastAsia="Times New Roman" w:cstheme="minorHAnsi"/>
          <w:sz w:val="24"/>
          <w:szCs w:val="24"/>
          <w:lang w:eastAsia="cs-CZ"/>
        </w:rPr>
      </w:pPr>
    </w:p>
    <w:sectPr w:rsidR="000049DB" w:rsidRPr="00B14684" w:rsidSect="00CC5D6E"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523"/>
    <w:multiLevelType w:val="multilevel"/>
    <w:tmpl w:val="E4EE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47142"/>
    <w:multiLevelType w:val="hybridMultilevel"/>
    <w:tmpl w:val="9A9A92C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45BEA"/>
    <w:multiLevelType w:val="multilevel"/>
    <w:tmpl w:val="E048E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756F1B"/>
    <w:multiLevelType w:val="hybridMultilevel"/>
    <w:tmpl w:val="71DEDF88"/>
    <w:lvl w:ilvl="0" w:tplc="B44E84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218D2"/>
    <w:multiLevelType w:val="hybridMultilevel"/>
    <w:tmpl w:val="B2EC8730"/>
    <w:lvl w:ilvl="0" w:tplc="847ACF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825194"/>
    <w:multiLevelType w:val="multilevel"/>
    <w:tmpl w:val="D238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8F4DA4"/>
    <w:multiLevelType w:val="multilevel"/>
    <w:tmpl w:val="8228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D2"/>
    <w:rsid w:val="000049DB"/>
    <w:rsid w:val="0001554D"/>
    <w:rsid w:val="000D6322"/>
    <w:rsid w:val="001837A2"/>
    <w:rsid w:val="00193140"/>
    <w:rsid w:val="001D4C9C"/>
    <w:rsid w:val="00224E25"/>
    <w:rsid w:val="00260DA0"/>
    <w:rsid w:val="0026336F"/>
    <w:rsid w:val="002702A0"/>
    <w:rsid w:val="003C370F"/>
    <w:rsid w:val="00400EED"/>
    <w:rsid w:val="00490936"/>
    <w:rsid w:val="00540529"/>
    <w:rsid w:val="00597D13"/>
    <w:rsid w:val="005B2318"/>
    <w:rsid w:val="006C58DE"/>
    <w:rsid w:val="006F2C1E"/>
    <w:rsid w:val="006F695E"/>
    <w:rsid w:val="00714C4E"/>
    <w:rsid w:val="007D0E9C"/>
    <w:rsid w:val="007F5038"/>
    <w:rsid w:val="008974B1"/>
    <w:rsid w:val="008A056D"/>
    <w:rsid w:val="008B3B13"/>
    <w:rsid w:val="008C4F4D"/>
    <w:rsid w:val="008E0EB8"/>
    <w:rsid w:val="009025EB"/>
    <w:rsid w:val="00961097"/>
    <w:rsid w:val="00970374"/>
    <w:rsid w:val="00974BD2"/>
    <w:rsid w:val="00A448B3"/>
    <w:rsid w:val="00AA6DB0"/>
    <w:rsid w:val="00B14684"/>
    <w:rsid w:val="00BE72B3"/>
    <w:rsid w:val="00C413C3"/>
    <w:rsid w:val="00C90EE8"/>
    <w:rsid w:val="00CC5D6E"/>
    <w:rsid w:val="00CF7CC6"/>
    <w:rsid w:val="00D91DD7"/>
    <w:rsid w:val="00E00907"/>
    <w:rsid w:val="00E93C68"/>
    <w:rsid w:val="00EE7966"/>
    <w:rsid w:val="00F12894"/>
    <w:rsid w:val="00F5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1CC8"/>
  <w15:chartTrackingRefBased/>
  <w15:docId w15:val="{35177428-2D82-4D98-A4BE-F40A8C96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4BD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4BD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C413C3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2633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rs.cz" TargetMode="External"/><Relationship Id="rId3" Type="http://schemas.openxmlformats.org/officeDocument/2006/relationships/styles" Target="styles.xml"/><Relationship Id="rId7" Type="http://schemas.openxmlformats.org/officeDocument/2006/relationships/hyperlink" Target="l&#233;ka&#345;sk&#253;%20posudek%20o%20zdravotn&#237;%20zp&#367;sobilosti%20ke%20%20vzd&#283;l&#225;v&#225;n&#237;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Prihlaska_2023-2024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3EB92-A7CA-40DC-8A73-C6D933B6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Běla Přibylová</dc:creator>
  <cp:keywords/>
  <dc:description/>
  <cp:lastModifiedBy>Běla Přibylová</cp:lastModifiedBy>
  <cp:revision>44</cp:revision>
  <dcterms:created xsi:type="dcterms:W3CDTF">2024-01-19T06:59:00Z</dcterms:created>
  <dcterms:modified xsi:type="dcterms:W3CDTF">2024-06-26T12:59:00Z</dcterms:modified>
</cp:coreProperties>
</file>